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491D6" w14:textId="77777777" w:rsidR="008E211D" w:rsidRDefault="008E211D" w:rsidP="007A6966">
      <w:pPr>
        <w:pStyle w:val="Default"/>
        <w:spacing w:line="360" w:lineRule="auto"/>
        <w:jc w:val="both"/>
        <w:rPr>
          <w:sz w:val="26"/>
          <w:szCs w:val="26"/>
        </w:rPr>
      </w:pPr>
    </w:p>
    <w:p w14:paraId="55D48137" w14:textId="7D5B39C7" w:rsidR="00A264EF" w:rsidRPr="00A264EF" w:rsidRDefault="00A264EF" w:rsidP="007A6966">
      <w:pPr>
        <w:pStyle w:val="Default"/>
        <w:spacing w:line="360" w:lineRule="auto"/>
        <w:jc w:val="both"/>
        <w:rPr>
          <w:sz w:val="26"/>
          <w:szCs w:val="26"/>
        </w:rPr>
      </w:pPr>
      <w:r w:rsidRPr="00A264EF">
        <w:rPr>
          <w:sz w:val="26"/>
          <w:szCs w:val="26"/>
        </w:rPr>
        <w:t xml:space="preserve">EXMO. SENHOR GOVERNADOR DO ESTADO DE PERNAMBUCO, </w:t>
      </w:r>
    </w:p>
    <w:p w14:paraId="1A7AF3AF" w14:textId="1B853C25" w:rsidR="00A264EF" w:rsidRPr="00A264EF" w:rsidRDefault="00A264EF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DR. PAULO CÂMARA.</w:t>
      </w:r>
    </w:p>
    <w:p w14:paraId="7F9A2F10" w14:textId="623A730F" w:rsidR="00A264EF" w:rsidRDefault="00A264EF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</w:p>
    <w:p w14:paraId="775CF929" w14:textId="519239D6" w:rsidR="00A264EF" w:rsidRPr="00A264EF" w:rsidRDefault="00A264EF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SOLICITAÇÃO DE AUTORIZAÇÃO PARA USO E DIVULGAÇÃO DE COMPOSIÇÃO DE IMAGEM VIDEODIGITALIZADA DO SUSPEITO DO CASO BEATRIZ </w:t>
      </w:r>
    </w:p>
    <w:p w14:paraId="4979B61F" w14:textId="77777777" w:rsidR="00A264EF" w:rsidRDefault="00A264EF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</w:p>
    <w:p w14:paraId="79E33D0A" w14:textId="573F3479" w:rsidR="00A264EF" w:rsidRPr="00A264EF" w:rsidRDefault="00A264EF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Eu,</w:t>
      </w:r>
      <w:r w:rsidRPr="00A264EF">
        <w:rPr>
          <w:rFonts w:ascii="Calibri" w:hAnsi="Calibri" w:cs="Calibri"/>
          <w:sz w:val="26"/>
          <w:szCs w:val="26"/>
        </w:rPr>
        <w:t xml:space="preserve"> Maria Lúcia Mota da Silva</w:t>
      </w:r>
      <w:r>
        <w:rPr>
          <w:rFonts w:ascii="Calibri" w:hAnsi="Calibri" w:cs="Calibri"/>
          <w:sz w:val="26"/>
          <w:szCs w:val="26"/>
        </w:rPr>
        <w:t xml:space="preserve"> </w:t>
      </w:r>
      <w:r w:rsidRPr="00A264EF">
        <w:rPr>
          <w:rFonts w:ascii="Calibri" w:hAnsi="Calibri" w:cs="Calibri"/>
          <w:sz w:val="26"/>
          <w:szCs w:val="26"/>
        </w:rPr>
        <w:t>e meu esposo, Sandro Romilton Ferreira da Silva, somos pais da menor, BEATRIZ ANGÉLICA MOTA FERREIRA DA SILVA, 7 anos de idade, que foi brutalmente assassinada, em 10 de dezembro de 2015, com 42 (quarenta e duas) facadas e encontrada dentro de uma sala de material esportivo desativada, na escola em que estudava, o Colégio Nossa Senhora Maria Auxiliadora de Petrolina-PE, durante uma solenidade de formatura.</w:t>
      </w:r>
    </w:p>
    <w:p w14:paraId="182A14A9" w14:textId="6C252ED7" w:rsidR="00034786" w:rsidRDefault="00034786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Nossa família conseguiu um importante apoio de uma empresa </w:t>
      </w:r>
      <w:r w:rsidRPr="00A264EF">
        <w:rPr>
          <w:rFonts w:ascii="Calibri" w:hAnsi="Calibri" w:cs="Calibri"/>
          <w:sz w:val="26"/>
          <w:szCs w:val="26"/>
        </w:rPr>
        <w:t>dos EUA</w:t>
      </w:r>
      <w:r>
        <w:rPr>
          <w:rFonts w:ascii="Calibri" w:hAnsi="Calibri" w:cs="Calibri"/>
          <w:sz w:val="26"/>
          <w:szCs w:val="26"/>
        </w:rPr>
        <w:t>,</w:t>
      </w:r>
      <w:r w:rsidRPr="00A264EF">
        <w:rPr>
          <w:rFonts w:ascii="Calibri" w:hAnsi="Calibri" w:cs="Calibri"/>
          <w:sz w:val="26"/>
          <w:szCs w:val="26"/>
        </w:rPr>
        <w:t xml:space="preserve"> especializada em dar treinamento para as polícias de elite no mundo inteiro</w:t>
      </w:r>
      <w:r>
        <w:rPr>
          <w:rFonts w:ascii="Calibri" w:hAnsi="Calibri" w:cs="Calibri"/>
          <w:sz w:val="26"/>
          <w:szCs w:val="26"/>
        </w:rPr>
        <w:t>, para a colaboração na resolução do crime. A Criminal Investigations Training Group – CIT GROUP.</w:t>
      </w:r>
    </w:p>
    <w:p w14:paraId="15F7AC74" w14:textId="283E6752" w:rsidR="00034786" w:rsidRDefault="00034786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Eles estão dispostos a vir ao Brasil (sem custos para o estado de Pernambuco) para auxiliar nas investigações do Caso Beatriz acompanhando </w:t>
      </w:r>
      <w:r w:rsidR="00773C14">
        <w:rPr>
          <w:rFonts w:ascii="Calibri" w:hAnsi="Calibri" w:cs="Calibri"/>
          <w:sz w:val="26"/>
          <w:szCs w:val="26"/>
        </w:rPr>
        <w:t>os trabalhos d</w:t>
      </w:r>
      <w:r>
        <w:rPr>
          <w:rFonts w:ascii="Calibri" w:hAnsi="Calibri" w:cs="Calibri"/>
          <w:sz w:val="26"/>
          <w:szCs w:val="26"/>
        </w:rPr>
        <w:t xml:space="preserve">a Polícia Civil e ao mesmo tempo dando </w:t>
      </w:r>
      <w:r w:rsidR="00773C14">
        <w:rPr>
          <w:rFonts w:ascii="Calibri" w:hAnsi="Calibri" w:cs="Calibri"/>
          <w:sz w:val="26"/>
          <w:szCs w:val="26"/>
        </w:rPr>
        <w:t xml:space="preserve">aos mesmos </w:t>
      </w:r>
      <w:r>
        <w:rPr>
          <w:rFonts w:ascii="Calibri" w:hAnsi="Calibri" w:cs="Calibri"/>
          <w:sz w:val="26"/>
          <w:szCs w:val="26"/>
        </w:rPr>
        <w:t xml:space="preserve">treinamento e deixando um legado de tecnologia forense de ponta para </w:t>
      </w:r>
      <w:r w:rsidR="00773C14">
        <w:rPr>
          <w:rFonts w:ascii="Calibri" w:hAnsi="Calibri" w:cs="Calibri"/>
          <w:sz w:val="26"/>
          <w:szCs w:val="26"/>
        </w:rPr>
        <w:t>nosso</w:t>
      </w:r>
      <w:r>
        <w:rPr>
          <w:rFonts w:ascii="Calibri" w:hAnsi="Calibri" w:cs="Calibri"/>
          <w:sz w:val="26"/>
          <w:szCs w:val="26"/>
        </w:rPr>
        <w:t xml:space="preserve"> estado.</w:t>
      </w:r>
    </w:p>
    <w:p w14:paraId="46C9BFED" w14:textId="37E18AA9" w:rsidR="00A264EF" w:rsidRPr="00A264EF" w:rsidRDefault="00A264EF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Eles entraram em contato com a Secretaria de Defesa Social de Pernambuco, através do Consulado Norte Americano, em setembro de 2020, oferecendo uma cooperação ao inquérito do caso Beatriz, especificamente</w:t>
      </w:r>
      <w:r w:rsidR="00773C14">
        <w:rPr>
          <w:rFonts w:ascii="Calibri" w:hAnsi="Calibri" w:cs="Calibri"/>
          <w:sz w:val="26"/>
          <w:szCs w:val="26"/>
        </w:rPr>
        <w:t>, mas</w:t>
      </w:r>
      <w:r w:rsidRPr="00A264EF">
        <w:rPr>
          <w:rFonts w:ascii="Calibri" w:hAnsi="Calibri" w:cs="Calibri"/>
          <w:sz w:val="26"/>
          <w:szCs w:val="26"/>
        </w:rPr>
        <w:t xml:space="preserve"> até o presente momento a SD</w:t>
      </w:r>
      <w:r w:rsidR="00773C14">
        <w:rPr>
          <w:rFonts w:ascii="Calibri" w:hAnsi="Calibri" w:cs="Calibri"/>
          <w:sz w:val="26"/>
          <w:szCs w:val="26"/>
        </w:rPr>
        <w:t>S</w:t>
      </w:r>
      <w:r w:rsidRPr="00A264EF">
        <w:rPr>
          <w:rFonts w:ascii="Calibri" w:hAnsi="Calibri" w:cs="Calibri"/>
          <w:sz w:val="26"/>
          <w:szCs w:val="26"/>
        </w:rPr>
        <w:t xml:space="preserve"> afirma não ter conhecimento de tal pedido, </w:t>
      </w:r>
      <w:r w:rsidR="00773C14">
        <w:rPr>
          <w:rFonts w:ascii="Calibri" w:hAnsi="Calibri" w:cs="Calibri"/>
          <w:sz w:val="26"/>
          <w:szCs w:val="26"/>
        </w:rPr>
        <w:t xml:space="preserve">por esse motivo </w:t>
      </w:r>
      <w:r w:rsidRPr="00A264EF">
        <w:rPr>
          <w:rFonts w:ascii="Calibri" w:hAnsi="Calibri" w:cs="Calibri"/>
          <w:sz w:val="26"/>
          <w:szCs w:val="26"/>
        </w:rPr>
        <w:t>vimos através deste solicitar ao senhor a mediação para que esse convênio possa acontecer.</w:t>
      </w:r>
    </w:p>
    <w:p w14:paraId="44D4D05F" w14:textId="1F8291A3" w:rsidR="00A264EF" w:rsidRPr="00A264EF" w:rsidRDefault="00A264EF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 xml:space="preserve">Solicitamos </w:t>
      </w:r>
      <w:r w:rsidR="00773C14">
        <w:rPr>
          <w:rFonts w:ascii="Calibri" w:hAnsi="Calibri" w:cs="Calibri"/>
          <w:sz w:val="26"/>
          <w:szCs w:val="26"/>
        </w:rPr>
        <w:t xml:space="preserve">também </w:t>
      </w:r>
      <w:r w:rsidRPr="00A264EF">
        <w:rPr>
          <w:rFonts w:ascii="Calibri" w:hAnsi="Calibri" w:cs="Calibri"/>
          <w:sz w:val="26"/>
          <w:szCs w:val="26"/>
        </w:rPr>
        <w:t xml:space="preserve">a </w:t>
      </w:r>
      <w:r w:rsidR="00773C14">
        <w:rPr>
          <w:rFonts w:ascii="Calibri" w:hAnsi="Calibri" w:cs="Calibri"/>
          <w:sz w:val="26"/>
          <w:szCs w:val="26"/>
        </w:rPr>
        <w:t xml:space="preserve">autorização e </w:t>
      </w:r>
      <w:r w:rsidRPr="00A264EF">
        <w:rPr>
          <w:rFonts w:ascii="Calibri" w:hAnsi="Calibri" w:cs="Calibri"/>
          <w:sz w:val="26"/>
          <w:szCs w:val="26"/>
        </w:rPr>
        <w:t xml:space="preserve">disponibilização dos contatos (e-mails, telefones e endereços) </w:t>
      </w:r>
      <w:r w:rsidR="00773C14">
        <w:rPr>
          <w:rFonts w:ascii="Calibri" w:hAnsi="Calibri" w:cs="Calibri"/>
          <w:sz w:val="26"/>
          <w:szCs w:val="26"/>
        </w:rPr>
        <w:t xml:space="preserve">dos delegados que estão presidindo o inquérito atualmente </w:t>
      </w:r>
      <w:r w:rsidRPr="00A264EF">
        <w:rPr>
          <w:rFonts w:ascii="Calibri" w:hAnsi="Calibri" w:cs="Calibri"/>
          <w:sz w:val="26"/>
          <w:szCs w:val="26"/>
        </w:rPr>
        <w:t xml:space="preserve">para o Consulado </w:t>
      </w:r>
      <w:r w:rsidR="00773C14">
        <w:rPr>
          <w:rFonts w:ascii="Calibri" w:hAnsi="Calibri" w:cs="Calibri"/>
          <w:sz w:val="26"/>
          <w:szCs w:val="26"/>
        </w:rPr>
        <w:t xml:space="preserve">Americano </w:t>
      </w:r>
      <w:r w:rsidRPr="00A264EF">
        <w:rPr>
          <w:rFonts w:ascii="Calibri" w:hAnsi="Calibri" w:cs="Calibri"/>
          <w:sz w:val="26"/>
          <w:szCs w:val="26"/>
        </w:rPr>
        <w:t>notificá-los formalmente</w:t>
      </w:r>
      <w:r w:rsidR="00773C14">
        <w:rPr>
          <w:rFonts w:ascii="Calibri" w:hAnsi="Calibri" w:cs="Calibri"/>
          <w:sz w:val="26"/>
          <w:szCs w:val="26"/>
        </w:rPr>
        <w:t xml:space="preserve"> e em seguida compartilhar com a equipe de trabalho da CIT GROUP.</w:t>
      </w:r>
    </w:p>
    <w:p w14:paraId="016A808E" w14:textId="75CB32C8" w:rsidR="002815FD" w:rsidRDefault="00773C14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Essa empresa Norte Americana já produziu uma composição de imagem vídeo digitalizada</w:t>
      </w:r>
      <w:r w:rsidR="007A6966">
        <w:rPr>
          <w:rFonts w:ascii="Calibri" w:hAnsi="Calibri" w:cs="Calibri"/>
          <w:sz w:val="26"/>
          <w:szCs w:val="26"/>
        </w:rPr>
        <w:t xml:space="preserve"> do suspeito de ser o “assassino” de Beatriz através das imagens de vídeos que foram recuperadas das câmeras de segurança do Colégio Maria Auxiliadora (financiadas pelo colégio a pedido do </w:t>
      </w:r>
      <w:r w:rsidR="007A6966">
        <w:rPr>
          <w:rFonts w:ascii="Calibri" w:hAnsi="Calibri" w:cs="Calibri"/>
          <w:sz w:val="26"/>
          <w:szCs w:val="26"/>
        </w:rPr>
        <w:lastRenderedPageBreak/>
        <w:t>delegado Marceone Ferreira</w:t>
      </w:r>
      <w:r w:rsidR="00C85225">
        <w:rPr>
          <w:rFonts w:ascii="Calibri" w:hAnsi="Calibri" w:cs="Calibri"/>
          <w:sz w:val="26"/>
          <w:szCs w:val="26"/>
        </w:rPr>
        <w:t xml:space="preserve"> Jacinto</w:t>
      </w:r>
      <w:r w:rsidR="007A6966">
        <w:rPr>
          <w:rFonts w:ascii="Calibri" w:hAnsi="Calibri" w:cs="Calibri"/>
          <w:sz w:val="26"/>
          <w:szCs w:val="26"/>
        </w:rPr>
        <w:t xml:space="preserve">). </w:t>
      </w:r>
      <w:r>
        <w:rPr>
          <w:rFonts w:ascii="Calibri" w:hAnsi="Calibri" w:cs="Calibri"/>
          <w:sz w:val="26"/>
          <w:szCs w:val="26"/>
        </w:rPr>
        <w:t xml:space="preserve">Solicitamos </w:t>
      </w:r>
      <w:r w:rsidR="007A6966">
        <w:rPr>
          <w:rFonts w:ascii="Calibri" w:hAnsi="Calibri" w:cs="Calibri"/>
          <w:sz w:val="26"/>
          <w:szCs w:val="26"/>
        </w:rPr>
        <w:t>a</w:t>
      </w:r>
      <w:r>
        <w:rPr>
          <w:rFonts w:ascii="Calibri" w:hAnsi="Calibri" w:cs="Calibri"/>
          <w:sz w:val="26"/>
          <w:szCs w:val="26"/>
        </w:rPr>
        <w:t xml:space="preserve"> autorização para uso e divulgação d</w:t>
      </w:r>
      <w:r w:rsidR="007A6966">
        <w:rPr>
          <w:rFonts w:ascii="Calibri" w:hAnsi="Calibri" w:cs="Calibri"/>
          <w:sz w:val="26"/>
          <w:szCs w:val="26"/>
        </w:rPr>
        <w:t>essa composição junto ao Disque-denúncia, com sede em Caruar</w:t>
      </w:r>
      <w:r w:rsidR="002815FD">
        <w:rPr>
          <w:rFonts w:ascii="Calibri" w:hAnsi="Calibri" w:cs="Calibri"/>
          <w:sz w:val="26"/>
          <w:szCs w:val="26"/>
        </w:rPr>
        <w:t>u</w:t>
      </w:r>
      <w:r w:rsidR="007A6966">
        <w:rPr>
          <w:rFonts w:ascii="Calibri" w:hAnsi="Calibri" w:cs="Calibri"/>
          <w:sz w:val="26"/>
          <w:szCs w:val="26"/>
        </w:rPr>
        <w:t>.</w:t>
      </w:r>
    </w:p>
    <w:p w14:paraId="22917996" w14:textId="19686A5F" w:rsidR="00773C14" w:rsidRPr="00A264EF" w:rsidRDefault="002815FD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Solicitamos também celeridade no Processo Administrativo Disciplinar</w:t>
      </w:r>
      <w:r w:rsidR="00C85225">
        <w:rPr>
          <w:rFonts w:ascii="Calibri" w:hAnsi="Calibri" w:cs="Calibri"/>
          <w:sz w:val="26"/>
          <w:szCs w:val="26"/>
        </w:rPr>
        <w:t xml:space="preserve"> Especial</w:t>
      </w:r>
      <w:r>
        <w:rPr>
          <w:rFonts w:ascii="Calibri" w:hAnsi="Calibri" w:cs="Calibri"/>
          <w:sz w:val="26"/>
          <w:szCs w:val="26"/>
        </w:rPr>
        <w:t xml:space="preserve"> que se arrasta lentamente, desde outubro de 2019, na Corregedoria </w:t>
      </w:r>
      <w:r w:rsidR="00C85225">
        <w:rPr>
          <w:rFonts w:ascii="Calibri" w:hAnsi="Calibri" w:cs="Calibri"/>
          <w:sz w:val="26"/>
          <w:szCs w:val="26"/>
        </w:rPr>
        <w:t>Geral do</w:t>
      </w:r>
      <w:r>
        <w:rPr>
          <w:rFonts w:ascii="Calibri" w:hAnsi="Calibri" w:cs="Calibri"/>
          <w:sz w:val="26"/>
          <w:szCs w:val="26"/>
        </w:rPr>
        <w:t xml:space="preserve"> Estado em desfavor do perito Diego</w:t>
      </w:r>
      <w:r w:rsidR="00C85225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Henrique</w:t>
      </w:r>
      <w:r w:rsidR="00C85225">
        <w:rPr>
          <w:rFonts w:ascii="Calibri" w:hAnsi="Calibri" w:cs="Calibri"/>
          <w:sz w:val="26"/>
          <w:szCs w:val="26"/>
        </w:rPr>
        <w:t xml:space="preserve"> Leonel de Oliveira Costa.</w:t>
      </w:r>
    </w:p>
    <w:p w14:paraId="2091AF7E" w14:textId="77777777" w:rsidR="007A6966" w:rsidRDefault="00A264EF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 xml:space="preserve">Nós acreditamos que isso garanta a Beatriz um inquérito imparcial e justo. </w:t>
      </w:r>
    </w:p>
    <w:p w14:paraId="334AAE38" w14:textId="497B7704" w:rsidR="00A264EF" w:rsidRPr="00A264EF" w:rsidRDefault="00A264EF" w:rsidP="008E211D">
      <w:pPr>
        <w:spacing w:after="0" w:line="360" w:lineRule="auto"/>
        <w:ind w:firstLine="708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A nossa esperança se renova.</w:t>
      </w:r>
    </w:p>
    <w:p w14:paraId="530A6EC9" w14:textId="794F0142" w:rsidR="00A264EF" w:rsidRDefault="00110E7E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ab/>
      </w:r>
      <w:r>
        <w:rPr>
          <w:rFonts w:ascii="Calibri" w:hAnsi="Calibri" w:cs="Calibri"/>
          <w:sz w:val="26"/>
          <w:szCs w:val="26"/>
        </w:rPr>
        <w:tab/>
      </w:r>
      <w:r>
        <w:rPr>
          <w:rFonts w:ascii="Calibri" w:hAnsi="Calibri" w:cs="Calibri"/>
          <w:sz w:val="26"/>
          <w:szCs w:val="26"/>
        </w:rPr>
        <w:tab/>
      </w:r>
      <w:r>
        <w:rPr>
          <w:rFonts w:ascii="Calibri" w:hAnsi="Calibri" w:cs="Calibri"/>
          <w:sz w:val="26"/>
          <w:szCs w:val="26"/>
        </w:rPr>
        <w:tab/>
      </w:r>
      <w:r>
        <w:rPr>
          <w:rFonts w:ascii="Calibri" w:hAnsi="Calibri" w:cs="Calibri"/>
          <w:sz w:val="26"/>
          <w:szCs w:val="26"/>
        </w:rPr>
        <w:tab/>
        <w:t xml:space="preserve">Petrolina-PE, 17 de Maio de 2021. </w:t>
      </w:r>
    </w:p>
    <w:p w14:paraId="49439A2F" w14:textId="77777777" w:rsidR="007A6966" w:rsidRDefault="007A6966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</w:p>
    <w:p w14:paraId="3C21287F" w14:textId="231B930A" w:rsidR="007A6966" w:rsidRDefault="007A6966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</w:p>
    <w:p w14:paraId="5713B0A6" w14:textId="5F1B6627" w:rsidR="00A264EF" w:rsidRPr="00A264EF" w:rsidRDefault="00A264EF" w:rsidP="008E211D">
      <w:pPr>
        <w:spacing w:after="0" w:line="360" w:lineRule="auto"/>
        <w:jc w:val="center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Maria Lúcia Mota da Silva</w:t>
      </w:r>
      <w:r w:rsidRPr="00A264EF">
        <w:rPr>
          <w:rFonts w:ascii="Calibri" w:hAnsi="Calibri" w:cs="Calibri"/>
          <w:sz w:val="26"/>
          <w:szCs w:val="26"/>
        </w:rPr>
        <w:tab/>
      </w:r>
      <w:r w:rsidRPr="00A264EF">
        <w:rPr>
          <w:rFonts w:ascii="Calibri" w:hAnsi="Calibri" w:cs="Calibri"/>
          <w:sz w:val="26"/>
          <w:szCs w:val="26"/>
        </w:rPr>
        <w:tab/>
      </w:r>
      <w:r w:rsidRPr="00A264EF">
        <w:rPr>
          <w:rFonts w:ascii="Calibri" w:hAnsi="Calibri" w:cs="Calibri"/>
          <w:sz w:val="26"/>
          <w:szCs w:val="26"/>
        </w:rPr>
        <w:tab/>
        <w:t>Sandro Romilton F. da Silva</w:t>
      </w:r>
    </w:p>
    <w:p w14:paraId="48BF7F80" w14:textId="0487722C" w:rsidR="00A264EF" w:rsidRPr="00A264EF" w:rsidRDefault="00A264EF" w:rsidP="008E211D">
      <w:pPr>
        <w:spacing w:after="0" w:line="360" w:lineRule="auto"/>
        <w:jc w:val="center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lucinha.motape@gmail.com</w:t>
      </w:r>
      <w:r w:rsidR="008E211D">
        <w:rPr>
          <w:rFonts w:ascii="Calibri" w:hAnsi="Calibri" w:cs="Calibri"/>
          <w:sz w:val="26"/>
          <w:szCs w:val="26"/>
        </w:rPr>
        <w:tab/>
      </w:r>
      <w:r w:rsidR="008E211D">
        <w:rPr>
          <w:rFonts w:ascii="Calibri" w:hAnsi="Calibri" w:cs="Calibri"/>
          <w:sz w:val="26"/>
          <w:szCs w:val="26"/>
        </w:rPr>
        <w:tab/>
      </w:r>
      <w:r w:rsidR="007A6966">
        <w:rPr>
          <w:rFonts w:ascii="Calibri" w:hAnsi="Calibri" w:cs="Calibri"/>
          <w:sz w:val="26"/>
          <w:szCs w:val="26"/>
        </w:rPr>
        <w:t>teachersandro</w:t>
      </w:r>
      <w:r w:rsidRPr="00A264EF">
        <w:rPr>
          <w:rFonts w:ascii="Calibri" w:hAnsi="Calibri" w:cs="Calibri"/>
          <w:sz w:val="26"/>
          <w:szCs w:val="26"/>
        </w:rPr>
        <w:t>@</w:t>
      </w:r>
      <w:r w:rsidR="007A6966">
        <w:rPr>
          <w:rFonts w:ascii="Calibri" w:hAnsi="Calibri" w:cs="Calibri"/>
          <w:sz w:val="26"/>
          <w:szCs w:val="26"/>
        </w:rPr>
        <w:t>yahoo</w:t>
      </w:r>
      <w:r w:rsidRPr="00A264EF">
        <w:rPr>
          <w:rFonts w:ascii="Calibri" w:hAnsi="Calibri" w:cs="Calibri"/>
          <w:sz w:val="26"/>
          <w:szCs w:val="26"/>
        </w:rPr>
        <w:t>.com.br</w:t>
      </w:r>
    </w:p>
    <w:p w14:paraId="758B3740" w14:textId="6FF39845" w:rsidR="00A264EF" w:rsidRPr="00A264EF" w:rsidRDefault="00A264EF" w:rsidP="008E211D">
      <w:pPr>
        <w:spacing w:after="0" w:line="360" w:lineRule="auto"/>
        <w:jc w:val="center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(87) 9 8168-1496</w:t>
      </w:r>
      <w:r w:rsidR="008E211D">
        <w:rPr>
          <w:rFonts w:ascii="Calibri" w:hAnsi="Calibri" w:cs="Calibri"/>
          <w:sz w:val="26"/>
          <w:szCs w:val="26"/>
        </w:rPr>
        <w:tab/>
      </w:r>
      <w:r w:rsidR="008E211D">
        <w:rPr>
          <w:rFonts w:ascii="Calibri" w:hAnsi="Calibri" w:cs="Calibri"/>
          <w:sz w:val="26"/>
          <w:szCs w:val="26"/>
        </w:rPr>
        <w:tab/>
      </w:r>
      <w:r w:rsidR="008E211D">
        <w:rPr>
          <w:rFonts w:ascii="Calibri" w:hAnsi="Calibri" w:cs="Calibri"/>
          <w:sz w:val="26"/>
          <w:szCs w:val="26"/>
        </w:rPr>
        <w:tab/>
      </w:r>
      <w:r w:rsidR="008E211D">
        <w:rPr>
          <w:rFonts w:ascii="Calibri" w:hAnsi="Calibri" w:cs="Calibri"/>
          <w:sz w:val="26"/>
          <w:szCs w:val="26"/>
        </w:rPr>
        <w:tab/>
      </w:r>
      <w:r w:rsidRPr="00A264EF">
        <w:rPr>
          <w:rFonts w:ascii="Calibri" w:hAnsi="Calibri" w:cs="Calibri"/>
          <w:sz w:val="26"/>
          <w:szCs w:val="26"/>
        </w:rPr>
        <w:t>(74) 9 9919-4343</w:t>
      </w:r>
    </w:p>
    <w:p w14:paraId="78D385B6" w14:textId="48A88B57" w:rsidR="00A264EF" w:rsidRDefault="00A264EF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</w:p>
    <w:p w14:paraId="04F660CD" w14:textId="77777777" w:rsidR="008E211D" w:rsidRPr="00A264EF" w:rsidRDefault="008E211D" w:rsidP="007A6966">
      <w:pP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</w:p>
    <w:p w14:paraId="65BD93DF" w14:textId="77777777" w:rsidR="00A264EF" w:rsidRPr="00A264EF" w:rsidRDefault="00A264EF" w:rsidP="008E2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*CIT GROUP</w:t>
      </w:r>
    </w:p>
    <w:p w14:paraId="34DEBC7C" w14:textId="77777777" w:rsidR="00A264EF" w:rsidRPr="00A264EF" w:rsidRDefault="00A264EF" w:rsidP="008E2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www.CriminalInvestigationsTrainingGoup.com</w:t>
      </w:r>
    </w:p>
    <w:p w14:paraId="5FF1BF28" w14:textId="77777777" w:rsidR="00A264EF" w:rsidRPr="00A264EF" w:rsidRDefault="00A264EF" w:rsidP="008E2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Contact@FreddyPonce.com</w:t>
      </w:r>
    </w:p>
    <w:p w14:paraId="008E9B6B" w14:textId="583F40C4" w:rsidR="00A264EF" w:rsidRPr="00A264EF" w:rsidRDefault="00A264EF" w:rsidP="008E2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rFonts w:ascii="Calibri" w:hAnsi="Calibri" w:cs="Calibri"/>
          <w:sz w:val="26"/>
          <w:szCs w:val="26"/>
        </w:rPr>
      </w:pPr>
      <w:r w:rsidRPr="00A264EF">
        <w:rPr>
          <w:rFonts w:ascii="Calibri" w:hAnsi="Calibri" w:cs="Calibri"/>
          <w:sz w:val="26"/>
          <w:szCs w:val="26"/>
        </w:rPr>
        <w:t>786-546-2467</w:t>
      </w:r>
    </w:p>
    <w:sectPr w:rsidR="00A264EF" w:rsidRPr="00A264EF" w:rsidSect="00A264E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4EF"/>
    <w:rsid w:val="00034786"/>
    <w:rsid w:val="00110E7E"/>
    <w:rsid w:val="002815FD"/>
    <w:rsid w:val="00773C14"/>
    <w:rsid w:val="007A6966"/>
    <w:rsid w:val="008E211D"/>
    <w:rsid w:val="00A264EF"/>
    <w:rsid w:val="00C85225"/>
    <w:rsid w:val="00E1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A4B47"/>
  <w15:chartTrackingRefBased/>
  <w15:docId w15:val="{B751052A-DEB5-48F4-9765-370542020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264E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E211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E21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</dc:creator>
  <cp:keywords/>
  <dc:description/>
  <cp:lastModifiedBy>Sandro</cp:lastModifiedBy>
  <cp:revision>3</cp:revision>
  <dcterms:created xsi:type="dcterms:W3CDTF">2021-05-17T02:40:00Z</dcterms:created>
  <dcterms:modified xsi:type="dcterms:W3CDTF">2021-05-17T02:40:00Z</dcterms:modified>
</cp:coreProperties>
</file>